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262C2" w14:textId="2338E802" w:rsidR="00561C1C" w:rsidRDefault="002D2FE8" w:rsidP="00561C1C">
      <w:pPr>
        <w:jc w:val="center"/>
        <w:rPr>
          <w:rFonts w:ascii="Verdana" w:hAnsi="Verdana"/>
          <w:b/>
          <w:bCs/>
        </w:rPr>
      </w:pPr>
      <w:r w:rsidRPr="00497E3B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0" wp14:anchorId="592957A3" wp14:editId="6D45CC1E">
            <wp:simplePos x="0" y="0"/>
            <wp:positionH relativeFrom="margin">
              <wp:posOffset>4343400</wp:posOffset>
            </wp:positionH>
            <wp:positionV relativeFrom="paragraph">
              <wp:posOffset>-38100</wp:posOffset>
            </wp:positionV>
            <wp:extent cx="1691640" cy="339774"/>
            <wp:effectExtent l="0" t="0" r="3810" b="3175"/>
            <wp:wrapNone/>
            <wp:docPr id="2" name="Picture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Logotip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339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F1E83B" w14:textId="77777777" w:rsidR="002D2FE8" w:rsidRDefault="002D2FE8" w:rsidP="00561C1C">
      <w:pPr>
        <w:jc w:val="center"/>
        <w:rPr>
          <w:rFonts w:ascii="Verdana" w:hAnsi="Verdana"/>
          <w:b/>
          <w:bCs/>
        </w:rPr>
      </w:pPr>
    </w:p>
    <w:p w14:paraId="0FC185CD" w14:textId="77777777" w:rsidR="002D2FE8" w:rsidRDefault="002D2FE8" w:rsidP="00561C1C">
      <w:pPr>
        <w:jc w:val="center"/>
        <w:rPr>
          <w:rFonts w:ascii="Verdana" w:hAnsi="Verdana"/>
          <w:b/>
          <w:bCs/>
        </w:rPr>
      </w:pPr>
    </w:p>
    <w:p w14:paraId="04B6790C" w14:textId="77777777" w:rsidR="005B3C73" w:rsidRDefault="005B3C73" w:rsidP="00261DD5">
      <w:pPr>
        <w:jc w:val="center"/>
        <w:rPr>
          <w:rFonts w:ascii="Verdana" w:hAnsi="Verdana"/>
          <w:b/>
          <w:bCs/>
        </w:rPr>
      </w:pPr>
    </w:p>
    <w:p w14:paraId="5CB70CD4" w14:textId="25353171" w:rsidR="00561C1C" w:rsidRDefault="005B3C73" w:rsidP="00261DD5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DECLARACIÓN PÚBLICA NOVA AUSTRAL S.A</w:t>
      </w:r>
    </w:p>
    <w:p w14:paraId="5C80D8FE" w14:textId="77777777" w:rsidR="005B3C73" w:rsidRDefault="005B3C73" w:rsidP="005B3C73">
      <w:pPr>
        <w:rPr>
          <w:rFonts w:ascii="Verdana" w:hAnsi="Verdana"/>
          <w:sz w:val="20"/>
          <w:szCs w:val="20"/>
        </w:rPr>
      </w:pPr>
    </w:p>
    <w:p w14:paraId="7F22995E" w14:textId="6D62AC8C" w:rsidR="005B3C73" w:rsidRDefault="005B3C73" w:rsidP="005B3C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26 de mayo de 2023. </w:t>
      </w:r>
      <w:r w:rsidRPr="005B3C73">
        <w:rPr>
          <w:rFonts w:ascii="Verdana" w:hAnsi="Verdana"/>
          <w:sz w:val="20"/>
          <w:szCs w:val="20"/>
        </w:rPr>
        <w:t>En relación con el incidente que involucra a un pontón de la empresa Nova Austral, la compañía señala lo siguiente:</w:t>
      </w:r>
    </w:p>
    <w:p w14:paraId="0F5E06BD" w14:textId="77777777" w:rsidR="005B3C73" w:rsidRPr="005B3C73" w:rsidRDefault="005B3C73" w:rsidP="005B3C73">
      <w:pPr>
        <w:rPr>
          <w:rFonts w:ascii="Verdana" w:hAnsi="Verdana"/>
          <w:sz w:val="20"/>
          <w:szCs w:val="20"/>
        </w:rPr>
      </w:pPr>
    </w:p>
    <w:p w14:paraId="0FA2F6D6" w14:textId="064F84C7" w:rsidR="005B3C73" w:rsidRDefault="005B3C73" w:rsidP="005B3C73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5B3C73">
        <w:rPr>
          <w:rFonts w:ascii="Verdana" w:hAnsi="Verdana"/>
          <w:sz w:val="20"/>
          <w:szCs w:val="20"/>
        </w:rPr>
        <w:t>Esta semana un pontón de Nova Austral varó en la zona de Bahía Carreras debido a las malas condiciones climáticas cuando era remolcado por una empresa externa. El artefacto naval, que estaba en desuso y venía de reparaciones, no estaba tripulad</w:t>
      </w:r>
      <w:r>
        <w:rPr>
          <w:rFonts w:ascii="Verdana" w:hAnsi="Verdana"/>
          <w:sz w:val="20"/>
          <w:szCs w:val="20"/>
        </w:rPr>
        <w:t>o</w:t>
      </w:r>
      <w:r w:rsidRPr="005B3C73">
        <w:rPr>
          <w:rFonts w:ascii="Verdana" w:hAnsi="Verdana"/>
          <w:sz w:val="20"/>
          <w:szCs w:val="20"/>
        </w:rPr>
        <w:t xml:space="preserve"> y no registra filtraciones o derrames de combustible desde sus estanques. </w:t>
      </w:r>
    </w:p>
    <w:p w14:paraId="41CE7A01" w14:textId="77777777" w:rsidR="005B3C73" w:rsidRDefault="005B3C73" w:rsidP="005B3C73">
      <w:pPr>
        <w:pStyle w:val="Prrafodelista"/>
        <w:jc w:val="both"/>
        <w:rPr>
          <w:rFonts w:ascii="Verdana" w:hAnsi="Verdana"/>
          <w:sz w:val="20"/>
          <w:szCs w:val="20"/>
        </w:rPr>
      </w:pPr>
    </w:p>
    <w:p w14:paraId="4D2C756D" w14:textId="29DFF411" w:rsidR="0005500E" w:rsidRPr="005B3C73" w:rsidRDefault="005B3C73" w:rsidP="005B3C73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5B3C73">
        <w:rPr>
          <w:rFonts w:ascii="Verdana" w:hAnsi="Verdana"/>
          <w:sz w:val="20"/>
          <w:szCs w:val="20"/>
        </w:rPr>
        <w:t>Nuestros equipos se encuentran desde el primer minuto trabajando en colaboración con las autoridades para realizar todas las evaluaciones pertinentes y gestionar el retiro de la estructura en los tiempos respectivos.</w:t>
      </w:r>
    </w:p>
    <w:p w14:paraId="00E8F41F" w14:textId="03E9EA02" w:rsidR="0005500E" w:rsidRDefault="0005500E" w:rsidP="006B3B82">
      <w:pPr>
        <w:jc w:val="both"/>
        <w:rPr>
          <w:rFonts w:ascii="Verdana" w:hAnsi="Verdana"/>
          <w:sz w:val="20"/>
          <w:szCs w:val="20"/>
        </w:rPr>
      </w:pPr>
    </w:p>
    <w:p w14:paraId="3FC310AA" w14:textId="3963291A" w:rsidR="0005500E" w:rsidRDefault="0005500E" w:rsidP="006B3B82">
      <w:pPr>
        <w:jc w:val="both"/>
        <w:rPr>
          <w:rFonts w:ascii="Verdana" w:hAnsi="Verdana"/>
          <w:sz w:val="20"/>
          <w:szCs w:val="20"/>
        </w:rPr>
      </w:pPr>
    </w:p>
    <w:p w14:paraId="2C2C8EC8" w14:textId="77777777" w:rsidR="0005500E" w:rsidRDefault="0005500E" w:rsidP="006B3B82">
      <w:pPr>
        <w:jc w:val="both"/>
        <w:rPr>
          <w:rFonts w:ascii="Verdana" w:hAnsi="Verdana"/>
          <w:sz w:val="20"/>
          <w:szCs w:val="20"/>
        </w:rPr>
      </w:pPr>
    </w:p>
    <w:p w14:paraId="3DE03272" w14:textId="09805F08" w:rsidR="00A613AB" w:rsidRDefault="00A613AB" w:rsidP="00A613AB">
      <w:pPr>
        <w:jc w:val="both"/>
        <w:rPr>
          <w:rStyle w:val="normaltextrun"/>
          <w:rFonts w:ascii="Century Gothic" w:hAnsi="Century Gothic"/>
          <w:color w:val="000000"/>
          <w:sz w:val="21"/>
          <w:szCs w:val="21"/>
          <w:shd w:val="clear" w:color="auto" w:fill="FFFFFF"/>
        </w:rPr>
      </w:pPr>
      <w:r>
        <w:rPr>
          <w:rStyle w:val="normaltextrun"/>
          <w:rFonts w:ascii="Century Gothic" w:hAnsi="Century Gothic"/>
          <w:color w:val="000000"/>
          <w:sz w:val="21"/>
          <w:szCs w:val="21"/>
          <w:shd w:val="clear" w:color="auto" w:fill="FFFFFF"/>
        </w:rPr>
        <w:t xml:space="preserve">. </w:t>
      </w:r>
    </w:p>
    <w:p w14:paraId="7C6B5D1E" w14:textId="77777777" w:rsidR="00A613AB" w:rsidRDefault="00A613AB" w:rsidP="00D1574F">
      <w:pPr>
        <w:jc w:val="both"/>
        <w:rPr>
          <w:rFonts w:ascii="Verdana" w:hAnsi="Verdana"/>
          <w:sz w:val="20"/>
          <w:szCs w:val="20"/>
        </w:rPr>
      </w:pPr>
    </w:p>
    <w:p w14:paraId="19F1E696" w14:textId="77777777" w:rsidR="008922B7" w:rsidRDefault="008922B7" w:rsidP="008922B7">
      <w:pPr>
        <w:jc w:val="both"/>
        <w:rPr>
          <w:rFonts w:ascii="Century Gothic" w:hAnsi="Century Gothic"/>
          <w:sz w:val="21"/>
          <w:szCs w:val="21"/>
        </w:rPr>
      </w:pPr>
    </w:p>
    <w:p w14:paraId="169467F0" w14:textId="77777777" w:rsidR="009823DC" w:rsidRDefault="009823DC" w:rsidP="00D1574F">
      <w:pPr>
        <w:jc w:val="both"/>
      </w:pPr>
    </w:p>
    <w:sectPr w:rsidR="009823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F8106" w14:textId="77777777" w:rsidR="00E907E1" w:rsidRDefault="00E907E1" w:rsidP="00457BE6">
      <w:pPr>
        <w:spacing w:after="0" w:line="240" w:lineRule="auto"/>
      </w:pPr>
      <w:r>
        <w:separator/>
      </w:r>
    </w:p>
  </w:endnote>
  <w:endnote w:type="continuationSeparator" w:id="0">
    <w:p w14:paraId="02BD350B" w14:textId="77777777" w:rsidR="00E907E1" w:rsidRDefault="00E907E1" w:rsidP="0045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A8FA" w14:textId="77777777" w:rsidR="00E907E1" w:rsidRDefault="00E907E1" w:rsidP="00457BE6">
      <w:pPr>
        <w:spacing w:after="0" w:line="240" w:lineRule="auto"/>
      </w:pPr>
      <w:r>
        <w:separator/>
      </w:r>
    </w:p>
  </w:footnote>
  <w:footnote w:type="continuationSeparator" w:id="0">
    <w:p w14:paraId="2BA6D192" w14:textId="77777777" w:rsidR="00E907E1" w:rsidRDefault="00E907E1" w:rsidP="00457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D4A"/>
    <w:multiLevelType w:val="hybridMultilevel"/>
    <w:tmpl w:val="237EEB66"/>
    <w:lvl w:ilvl="0" w:tplc="6CAA19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50664"/>
    <w:multiLevelType w:val="hybridMultilevel"/>
    <w:tmpl w:val="930A6FF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712995">
    <w:abstractNumId w:val="1"/>
  </w:num>
  <w:num w:numId="2" w16cid:durableId="108634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1C"/>
    <w:rsid w:val="00025C3C"/>
    <w:rsid w:val="0005500E"/>
    <w:rsid w:val="00072C96"/>
    <w:rsid w:val="000A2D0F"/>
    <w:rsid w:val="000D2D36"/>
    <w:rsid w:val="001106C4"/>
    <w:rsid w:val="001B040E"/>
    <w:rsid w:val="00226725"/>
    <w:rsid w:val="00261DD5"/>
    <w:rsid w:val="002C2EB9"/>
    <w:rsid w:val="002D164F"/>
    <w:rsid w:val="002D2FE8"/>
    <w:rsid w:val="002E68B5"/>
    <w:rsid w:val="00314D9A"/>
    <w:rsid w:val="00351A1A"/>
    <w:rsid w:val="003659AE"/>
    <w:rsid w:val="003D2BFE"/>
    <w:rsid w:val="004247EE"/>
    <w:rsid w:val="0044047D"/>
    <w:rsid w:val="00457BE6"/>
    <w:rsid w:val="004D4606"/>
    <w:rsid w:val="005467E3"/>
    <w:rsid w:val="00561C1C"/>
    <w:rsid w:val="005B3C73"/>
    <w:rsid w:val="005D0B8C"/>
    <w:rsid w:val="00667F97"/>
    <w:rsid w:val="006B3B82"/>
    <w:rsid w:val="00701807"/>
    <w:rsid w:val="0074518C"/>
    <w:rsid w:val="00785EB8"/>
    <w:rsid w:val="007E1F19"/>
    <w:rsid w:val="00826CB9"/>
    <w:rsid w:val="00833045"/>
    <w:rsid w:val="00876235"/>
    <w:rsid w:val="00884504"/>
    <w:rsid w:val="00890BB2"/>
    <w:rsid w:val="008922B7"/>
    <w:rsid w:val="008E3E82"/>
    <w:rsid w:val="00917207"/>
    <w:rsid w:val="00954276"/>
    <w:rsid w:val="009823DC"/>
    <w:rsid w:val="0098430A"/>
    <w:rsid w:val="009C0007"/>
    <w:rsid w:val="00A045E1"/>
    <w:rsid w:val="00A12EDB"/>
    <w:rsid w:val="00A15B00"/>
    <w:rsid w:val="00A613AB"/>
    <w:rsid w:val="00AA240E"/>
    <w:rsid w:val="00AD7514"/>
    <w:rsid w:val="00B21AAF"/>
    <w:rsid w:val="00BA2363"/>
    <w:rsid w:val="00C209F6"/>
    <w:rsid w:val="00CA6A22"/>
    <w:rsid w:val="00CE7B79"/>
    <w:rsid w:val="00D0486F"/>
    <w:rsid w:val="00D1574F"/>
    <w:rsid w:val="00D85752"/>
    <w:rsid w:val="00DC1298"/>
    <w:rsid w:val="00E17C1A"/>
    <w:rsid w:val="00E35529"/>
    <w:rsid w:val="00E37CC9"/>
    <w:rsid w:val="00E43993"/>
    <w:rsid w:val="00E71090"/>
    <w:rsid w:val="00E907E1"/>
    <w:rsid w:val="00EF1B41"/>
    <w:rsid w:val="00EF2B41"/>
    <w:rsid w:val="00F42690"/>
    <w:rsid w:val="00FB2411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3B49"/>
  <w15:chartTrackingRefBased/>
  <w15:docId w15:val="{6E608376-3068-483C-979C-69ADF89D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C1C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57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eop">
    <w:name w:val="eop"/>
    <w:basedOn w:val="Fuentedeprrafopredeter"/>
    <w:rsid w:val="00E71090"/>
  </w:style>
  <w:style w:type="character" w:customStyle="1" w:styleId="normaltextrun">
    <w:name w:val="normaltextrun"/>
    <w:basedOn w:val="Fuentedeprrafopredeter"/>
    <w:rsid w:val="00A613AB"/>
  </w:style>
  <w:style w:type="paragraph" w:styleId="Encabezado">
    <w:name w:val="header"/>
    <w:basedOn w:val="Normal"/>
    <w:link w:val="EncabezadoCar"/>
    <w:uiPriority w:val="99"/>
    <w:unhideWhenUsed/>
    <w:rsid w:val="00457B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7BE6"/>
  </w:style>
  <w:style w:type="paragraph" w:styleId="Piedepgina">
    <w:name w:val="footer"/>
    <w:basedOn w:val="Normal"/>
    <w:link w:val="PiedepginaCar"/>
    <w:uiPriority w:val="99"/>
    <w:unhideWhenUsed/>
    <w:rsid w:val="00457B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BE6"/>
  </w:style>
  <w:style w:type="paragraph" w:styleId="Revisin">
    <w:name w:val="Revision"/>
    <w:hidden/>
    <w:uiPriority w:val="99"/>
    <w:semiHidden/>
    <w:rsid w:val="009C00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Marañón</dc:creator>
  <cp:keywords/>
  <dc:description/>
  <cp:lastModifiedBy>Josefa Arraztoa</cp:lastModifiedBy>
  <cp:revision>2</cp:revision>
  <dcterms:created xsi:type="dcterms:W3CDTF">2023-05-26T21:07:00Z</dcterms:created>
  <dcterms:modified xsi:type="dcterms:W3CDTF">2023-05-26T21:07:00Z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6cbdd567d9424e917fbc60596b3a22be0700b34843a7ce827f10409ff89fd935</vt:lpwstr>
  </property>
</Properties>
</file>